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212121"/>
          <w:sz w:val="22"/>
          <w:szCs w:val="22"/>
        </w:rPr>
        <w:drawing>
          <wp:inline distT="0" distB="0" distL="0" distR="0">
            <wp:extent cx="1417955" cy="567055"/>
            <wp:effectExtent l="0" t="0" r="0" b="4445"/>
            <wp:docPr id="1" name="Picture 1" descr="Inline image OWAPstImg14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APstImg143573" descr="Inline image OWAPstImg14357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PRESS RELEASE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FOR IMMEDIATE RELEASE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18"/>
          <w:szCs w:val="18"/>
        </w:rPr>
        <w:t>16 March 2021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18"/>
          <w:szCs w:val="18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18"/>
          <w:szCs w:val="18"/>
          <w:u w:val="single"/>
        </w:rPr>
        <w:t>CONTACT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18"/>
          <w:szCs w:val="18"/>
        </w:rPr>
        <w:t>Tina Evans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18"/>
          <w:szCs w:val="18"/>
        </w:rPr>
        <w:t>441 534-6666</w:t>
      </w:r>
    </w:p>
    <w:p w:rsidR="003F4A0D" w:rsidRDefault="003F4A0D" w:rsidP="003F4A0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18"/>
          <w:szCs w:val="18"/>
        </w:rPr>
        <w:t> </w:t>
      </w:r>
      <w:hyperlink r:id="rId6" w:tgtFrame="_blank" w:history="1">
        <w:r>
          <w:rPr>
            <w:rStyle w:val="Hyperlink"/>
            <w:rFonts w:ascii="Calibri" w:hAnsi="Calibri" w:cs="Calibri"/>
            <w:b/>
            <w:bCs/>
            <w:color w:val="0563C1"/>
            <w:sz w:val="18"/>
            <w:szCs w:val="18"/>
          </w:rPr>
          <w:t>emevans@gov.bm</w:t>
        </w:r>
      </w:hyperlink>
    </w:p>
    <w:p w:rsidR="003F4A0D" w:rsidRDefault="003F4A0D" w:rsidP="003F4A0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3F4A0D" w:rsidRDefault="003F4A0D" w:rsidP="003F4A0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3F4A0D" w:rsidRDefault="003F4A0D" w:rsidP="003F4A0D">
      <w:pPr>
        <w:shd w:val="clear" w:color="auto" w:fill="FFFFFF"/>
        <w:spacing w:before="100" w:beforeAutospacing="1"/>
        <w:jc w:val="center"/>
        <w:rPr>
          <w:rFonts w:ascii="Calibri" w:hAnsi="Calibri" w:cs="Calibri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Ministry of Education Cancels Learning First Public Events</w:t>
      </w:r>
    </w:p>
    <w:p w:rsidR="003F4A0D" w:rsidRDefault="003F4A0D" w:rsidP="003F4A0D">
      <w:pPr>
        <w:shd w:val="clear" w:color="auto" w:fill="FFFFFF"/>
        <w:spacing w:before="100" w:beforeAutospacing="1"/>
        <w:jc w:val="center"/>
        <w:rPr>
          <w:rFonts w:ascii="Calibri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3F4A0D" w:rsidRDefault="003F4A0D" w:rsidP="003F4A0D">
      <w:pPr>
        <w:shd w:val="clear" w:color="auto" w:fill="FFFFFF"/>
        <w:spacing w:before="100" w:beforeAutospacing="1" w:line="360" w:lineRule="atLeast"/>
        <w:rPr>
          <w:rFonts w:ascii="Calibri" w:hAnsi="Calibri" w:cs="Calibri"/>
          <w:color w:val="000000"/>
        </w:rPr>
      </w:pPr>
      <w:r>
        <w:rPr>
          <w:rFonts w:ascii="Arial" w:eastAsia="Times New Roman" w:hAnsi="Arial" w:cs="Arial"/>
          <w:color w:val="000000"/>
        </w:rPr>
        <w:t>The Ministry of Education has announced that due to recent COVID outbreaks to cancel the Learning First pop–up events for tomorrow, Wednesday, March 17</w:t>
      </w:r>
      <w:proofErr w:type="gramStart"/>
      <w:r>
        <w:rPr>
          <w:rFonts w:ascii="Arial" w:eastAsia="Times New Roman" w:hAnsi="Arial" w:cs="Arial"/>
          <w:color w:val="000000"/>
        </w:rPr>
        <w:t>th  and</w:t>
      </w:r>
      <w:proofErr w:type="gramEnd"/>
      <w:r>
        <w:rPr>
          <w:rFonts w:ascii="Arial" w:eastAsia="Times New Roman" w:hAnsi="Arial" w:cs="Arial"/>
          <w:color w:val="000000"/>
        </w:rPr>
        <w:t xml:space="preserve"> Friday, March 19th.</w:t>
      </w:r>
    </w:p>
    <w:p w:rsidR="003F4A0D" w:rsidRDefault="003F4A0D" w:rsidP="003F4A0D">
      <w:pPr>
        <w:shd w:val="clear" w:color="auto" w:fill="FFFFFF"/>
        <w:spacing w:before="100" w:beforeAutospacing="1" w:line="360" w:lineRule="atLeast"/>
        <w:rPr>
          <w:rFonts w:ascii="Calibri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3F4A0D" w:rsidRDefault="003F4A0D" w:rsidP="003F4A0D">
      <w:pPr>
        <w:shd w:val="clear" w:color="auto" w:fill="FFFFFF"/>
        <w:spacing w:before="100" w:beforeAutospacing="1" w:line="360" w:lineRule="atLeast"/>
        <w:rPr>
          <w:rFonts w:ascii="Calibri" w:hAnsi="Calibri" w:cs="Calibri"/>
          <w:color w:val="000000"/>
        </w:rPr>
      </w:pPr>
      <w:r>
        <w:rPr>
          <w:rFonts w:ascii="Arial" w:eastAsia="Times New Roman" w:hAnsi="Arial" w:cs="Arial"/>
          <w:color w:val="000000"/>
        </w:rPr>
        <w:t>The Ministry of Education spokesperson said, “The Minis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>try had scheduled three pop-up events for education stakeholders and the general public to introduce what is being designed to prepare students for 21</w:t>
      </w:r>
      <w:r>
        <w:rPr>
          <w:rFonts w:ascii="Arial" w:eastAsia="Times New Roman" w:hAnsi="Arial" w:cs="Arial"/>
          <w:color w:val="000000"/>
          <w:vertAlign w:val="superscript"/>
        </w:rPr>
        <w:t>st</w:t>
      </w:r>
      <w:r>
        <w:rPr>
          <w:rFonts w:ascii="Arial" w:eastAsia="Times New Roman" w:hAnsi="Arial" w:cs="Arial"/>
          <w:color w:val="000000"/>
        </w:rPr>
        <w:t> Century learning in Bermuda Public Schools. However, due to recent developments and health precautions, we will arrange an event at a later date. </w:t>
      </w:r>
      <w:r>
        <w:rPr>
          <w:rFonts w:ascii="Arial" w:hAnsi="Arial" w:cs="Arial"/>
          <w:color w:val="000000"/>
        </w:rPr>
        <w:t>To stay abreast of Learning First information and share ideas, please be sure to sign-up for our monthly Newsletter - </w:t>
      </w:r>
      <w:hyperlink r:id="rId7" w:tgtFrame="_blank" w:history="1">
        <w:r>
          <w:rPr>
            <w:rStyle w:val="Hyperlink"/>
            <w:rFonts w:ascii="Arial" w:hAnsi="Arial" w:cs="Arial"/>
          </w:rPr>
          <w:t>http://bit.ly/LearningFirstNews</w:t>
        </w:r>
      </w:hyperlink>
      <w:r>
        <w:rPr>
          <w:rFonts w:ascii="Arial" w:hAnsi="Arial" w:cs="Arial"/>
          <w:color w:val="000000"/>
        </w:rPr>
        <w:t>.”</w:t>
      </w:r>
    </w:p>
    <w:p w:rsidR="003727BB" w:rsidRDefault="003F4A0D">
      <w:r>
        <w:t xml:space="preserve">Press Statement </w:t>
      </w:r>
    </w:p>
    <w:sectPr w:rsidR="00372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0D"/>
    <w:rsid w:val="003727BB"/>
    <w:rsid w:val="003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7C14"/>
  <w15:chartTrackingRefBased/>
  <w15:docId w15:val="{5CE46BE8-21A1-44DF-B7B9-FE899012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A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A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4A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t.ly/LearningFirstN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evans@gov.bm" TargetMode="External"/><Relationship Id="rId5" Type="http://schemas.openxmlformats.org/officeDocument/2006/relationships/image" Target="cid:0ea6aacd-8429-46ad-8e07-5a31f297971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Davida Morris</dc:creator>
  <cp:keywords/>
  <dc:description/>
  <cp:lastModifiedBy>Davida Morris</cp:lastModifiedBy>
  <cp:revision>1</cp:revision>
  <dcterms:created xsi:type="dcterms:W3CDTF">2021-03-17T15:16:00Z</dcterms:created>
  <dcterms:modified xsi:type="dcterms:W3CDTF">2021-03-17T15:24:00Z</dcterms:modified>
</cp:coreProperties>
</file>